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A7A" w:rsidRPr="00697052" w:rsidRDefault="001B2A7A" w:rsidP="001B2A7A">
      <w:pPr>
        <w:jc w:val="center"/>
        <w:rPr>
          <w:b/>
          <w:sz w:val="28"/>
        </w:rPr>
      </w:pPr>
      <w:r w:rsidRPr="00EB07CA">
        <w:rPr>
          <w:b/>
          <w:sz w:val="28"/>
        </w:rPr>
        <w:t>Алгоритм получения справок о наличии (отсутствии) судимости сотрудников, трудоустраивающихся в детские оздоровительные лагеря</w:t>
      </w:r>
    </w:p>
    <w:p w:rsidR="001B2A7A" w:rsidRDefault="001B2A7A" w:rsidP="001B2A7A">
      <w:pPr>
        <w:pStyle w:val="a4"/>
      </w:pPr>
    </w:p>
    <w:p w:rsidR="001B2A7A" w:rsidRDefault="001B2A7A" w:rsidP="001B2A7A">
      <w:pPr>
        <w:pStyle w:val="a4"/>
        <w:spacing w:line="276" w:lineRule="auto"/>
        <w:ind w:firstLine="567"/>
        <w:jc w:val="both"/>
      </w:pPr>
      <w:r>
        <w:t xml:space="preserve">Государственная услуга по выдаче справок </w:t>
      </w:r>
      <w:r w:rsidRPr="00EB07CA">
        <w:t>о наличии (отсутствии) судимости</w:t>
      </w:r>
      <w:r>
        <w:t xml:space="preserve"> </w:t>
      </w:r>
      <w:r w:rsidRPr="00EB07CA">
        <w:t>и (или) факта уголовного преследования либо о прекращении уголовного преследования</w:t>
      </w:r>
      <w:r>
        <w:t xml:space="preserve"> может быть осуществлена 3 способами. </w:t>
      </w:r>
    </w:p>
    <w:p w:rsidR="001B2A7A" w:rsidRDefault="001B2A7A" w:rsidP="001B2A7A">
      <w:pPr>
        <w:pStyle w:val="a4"/>
        <w:spacing w:line="276" w:lineRule="auto"/>
        <w:ind w:firstLine="567"/>
        <w:jc w:val="both"/>
      </w:pPr>
      <w:r>
        <w:t>Срок исполнения – 30 дней.</w:t>
      </w:r>
    </w:p>
    <w:p w:rsidR="001B2A7A" w:rsidRDefault="001B2A7A" w:rsidP="001B2A7A">
      <w:pPr>
        <w:pStyle w:val="a4"/>
        <w:spacing w:line="276" w:lineRule="auto"/>
        <w:ind w:firstLine="567"/>
        <w:jc w:val="both"/>
      </w:pPr>
      <w:r w:rsidRPr="00EB07CA">
        <w:rPr>
          <w:b/>
        </w:rPr>
        <w:t>Вариант</w:t>
      </w:r>
      <w:proofErr w:type="gramStart"/>
      <w:r w:rsidRPr="00EB07CA">
        <w:rPr>
          <w:b/>
        </w:rPr>
        <w:t>1</w:t>
      </w:r>
      <w:proofErr w:type="gramEnd"/>
      <w:r w:rsidRPr="00EB07CA">
        <w:rPr>
          <w:b/>
        </w:rPr>
        <w:t>.</w:t>
      </w:r>
      <w:r>
        <w:t xml:space="preserve"> При личном обращении гражданина в Информационный Центр ГУ МВД России по Пермскому краю. </w:t>
      </w:r>
    </w:p>
    <w:p w:rsidR="001B2A7A" w:rsidRDefault="001B2A7A" w:rsidP="001B2A7A">
      <w:pPr>
        <w:pStyle w:val="a4"/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Обращение</w:t>
      </w:r>
      <w:r w:rsidRPr="00584483">
        <w:rPr>
          <w:sz w:val="26"/>
          <w:szCs w:val="26"/>
        </w:rPr>
        <w:t xml:space="preserve"> с заявлениями в органы власти, в Главно</w:t>
      </w:r>
      <w:r>
        <w:rPr>
          <w:sz w:val="26"/>
          <w:szCs w:val="26"/>
        </w:rPr>
        <w:t>е</w:t>
      </w:r>
      <w:r w:rsidRPr="00584483">
        <w:rPr>
          <w:sz w:val="26"/>
          <w:szCs w:val="26"/>
        </w:rPr>
        <w:t xml:space="preserve"> управлени</w:t>
      </w:r>
      <w:r>
        <w:rPr>
          <w:sz w:val="26"/>
          <w:szCs w:val="26"/>
        </w:rPr>
        <w:t>е</w:t>
      </w:r>
      <w:r w:rsidRPr="00584483">
        <w:rPr>
          <w:sz w:val="26"/>
          <w:szCs w:val="26"/>
        </w:rPr>
        <w:t xml:space="preserve"> МВД России по Пермскому краю</w:t>
      </w:r>
      <w:r>
        <w:rPr>
          <w:sz w:val="26"/>
          <w:szCs w:val="26"/>
        </w:rPr>
        <w:t xml:space="preserve"> осуществляется по адресу ул. Пермская (Кирова), д. 128</w:t>
      </w:r>
      <w:r w:rsidRPr="0058448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соответствии с </w:t>
      </w:r>
      <w:r w:rsidRPr="00584483">
        <w:rPr>
          <w:sz w:val="26"/>
          <w:szCs w:val="26"/>
        </w:rPr>
        <w:t>установленны</w:t>
      </w:r>
      <w:r>
        <w:rPr>
          <w:sz w:val="26"/>
          <w:szCs w:val="26"/>
        </w:rPr>
        <w:t>м</w:t>
      </w:r>
      <w:r w:rsidRPr="00584483">
        <w:rPr>
          <w:sz w:val="26"/>
          <w:szCs w:val="26"/>
        </w:rPr>
        <w:t xml:space="preserve"> график</w:t>
      </w:r>
      <w:r>
        <w:rPr>
          <w:sz w:val="26"/>
          <w:szCs w:val="26"/>
        </w:rPr>
        <w:t>ом</w:t>
      </w:r>
      <w:r w:rsidRPr="00584483">
        <w:rPr>
          <w:sz w:val="26"/>
          <w:szCs w:val="26"/>
        </w:rPr>
        <w:t xml:space="preserve"> приема: </w:t>
      </w:r>
    </w:p>
    <w:p w:rsidR="001B2A7A" w:rsidRDefault="001B2A7A" w:rsidP="001B2A7A">
      <w:pPr>
        <w:pStyle w:val="a4"/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 w:rsidRPr="00584483">
        <w:rPr>
          <w:sz w:val="26"/>
          <w:szCs w:val="26"/>
        </w:rPr>
        <w:t>по понедельн</w:t>
      </w:r>
      <w:r>
        <w:rPr>
          <w:sz w:val="26"/>
          <w:szCs w:val="26"/>
        </w:rPr>
        <w:t>икам с 9.00 до 12.00 час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и</w:t>
      </w:r>
      <w:proofErr w:type="gramEnd"/>
      <w:r>
        <w:rPr>
          <w:sz w:val="26"/>
          <w:szCs w:val="26"/>
        </w:rPr>
        <w:t xml:space="preserve"> с 1</w:t>
      </w:r>
      <w:r w:rsidRPr="00F06E96">
        <w:rPr>
          <w:sz w:val="26"/>
          <w:szCs w:val="26"/>
        </w:rPr>
        <w:t>3</w:t>
      </w:r>
      <w:r>
        <w:rPr>
          <w:sz w:val="26"/>
          <w:szCs w:val="26"/>
        </w:rPr>
        <w:t>.00 до 1</w:t>
      </w:r>
      <w:r w:rsidRPr="00F06E96">
        <w:rPr>
          <w:sz w:val="26"/>
          <w:szCs w:val="26"/>
        </w:rPr>
        <w:t>8</w:t>
      </w:r>
      <w:r w:rsidRPr="00584483">
        <w:rPr>
          <w:sz w:val="26"/>
          <w:szCs w:val="26"/>
        </w:rPr>
        <w:t>.00 ча</w:t>
      </w:r>
      <w:r>
        <w:rPr>
          <w:sz w:val="26"/>
          <w:szCs w:val="26"/>
        </w:rPr>
        <w:t xml:space="preserve">с. </w:t>
      </w:r>
    </w:p>
    <w:p w:rsidR="001B2A7A" w:rsidRDefault="001B2A7A" w:rsidP="001B2A7A">
      <w:pPr>
        <w:pStyle w:val="a4"/>
        <w:numPr>
          <w:ilvl w:val="0"/>
          <w:numId w:val="2"/>
        </w:numPr>
        <w:spacing w:line="276" w:lineRule="auto"/>
        <w:jc w:val="both"/>
      </w:pPr>
      <w:r>
        <w:rPr>
          <w:sz w:val="26"/>
          <w:szCs w:val="26"/>
        </w:rPr>
        <w:t>по субботам с 10.00 до 16</w:t>
      </w:r>
      <w:r w:rsidRPr="00584483">
        <w:rPr>
          <w:sz w:val="26"/>
          <w:szCs w:val="26"/>
        </w:rPr>
        <w:t>.00 час.</w:t>
      </w:r>
    </w:p>
    <w:p w:rsidR="001B2A7A" w:rsidRDefault="001B2A7A" w:rsidP="001B2A7A">
      <w:pPr>
        <w:pStyle w:val="a4"/>
        <w:spacing w:line="276" w:lineRule="auto"/>
        <w:ind w:firstLine="567"/>
        <w:jc w:val="both"/>
      </w:pPr>
      <w:proofErr w:type="gramStart"/>
      <w:r>
        <w:t>Предоставляются следующие документы</w:t>
      </w:r>
      <w:proofErr w:type="gramEnd"/>
      <w:r>
        <w:t>:</w:t>
      </w:r>
    </w:p>
    <w:p w:rsidR="001B2A7A" w:rsidRDefault="001B2A7A" w:rsidP="001B2A7A">
      <w:pPr>
        <w:pStyle w:val="a4"/>
        <w:numPr>
          <w:ilvl w:val="0"/>
          <w:numId w:val="3"/>
        </w:numPr>
        <w:spacing w:line="276" w:lineRule="auto"/>
        <w:jc w:val="both"/>
      </w:pPr>
      <w:r>
        <w:t xml:space="preserve">Заявление о выдаче справки (приложение №1). </w:t>
      </w:r>
    </w:p>
    <w:p w:rsidR="001B2A7A" w:rsidRDefault="001B2A7A" w:rsidP="001B2A7A">
      <w:pPr>
        <w:pStyle w:val="a4"/>
        <w:spacing w:line="276" w:lineRule="auto"/>
        <w:ind w:left="1287"/>
        <w:jc w:val="both"/>
      </w:pPr>
      <w:r>
        <w:t>Заявление должно содержать следующие сведения:</w:t>
      </w:r>
    </w:p>
    <w:p w:rsidR="001B2A7A" w:rsidRDefault="001B2A7A" w:rsidP="001B2A7A">
      <w:pPr>
        <w:pStyle w:val="a4"/>
        <w:numPr>
          <w:ilvl w:val="0"/>
          <w:numId w:val="4"/>
        </w:numPr>
        <w:spacing w:line="276" w:lineRule="auto"/>
        <w:jc w:val="both"/>
      </w:pPr>
      <w:r>
        <w:t>фамилия, имя, отчество (для граждан тех государств где наличие отчества не предусмотрено — фамилия и имя), основание обращения (лично, по доверенности, либо иной документ, подтверждающий родство или факт усыновления (удочерения)</w:t>
      </w:r>
      <w:proofErr w:type="gramStart"/>
      <w:r>
        <w:t>,у</w:t>
      </w:r>
      <w:proofErr w:type="gramEnd"/>
      <w:r>
        <w:t xml:space="preserve">становления опеки или попечительства) и адрес места жительства (места пребывания) заявителя; </w:t>
      </w:r>
    </w:p>
    <w:p w:rsidR="001B2A7A" w:rsidRDefault="001B2A7A" w:rsidP="001B2A7A">
      <w:pPr>
        <w:pStyle w:val="a4"/>
        <w:numPr>
          <w:ilvl w:val="0"/>
          <w:numId w:val="4"/>
        </w:numPr>
        <w:spacing w:line="276" w:lineRule="auto"/>
        <w:jc w:val="both"/>
      </w:pPr>
      <w:r>
        <w:t>фамилия, имя, отчество (для граждан тех государств, где наличие отчества не предусмотрено, — фамилия и имя), в том числе имевшиеся ранее гражданина на кого требуется справка;</w:t>
      </w:r>
    </w:p>
    <w:p w:rsidR="001B2A7A" w:rsidRDefault="001B2A7A" w:rsidP="001B2A7A">
      <w:pPr>
        <w:pStyle w:val="a4"/>
        <w:numPr>
          <w:ilvl w:val="0"/>
          <w:numId w:val="4"/>
        </w:numPr>
        <w:spacing w:line="276" w:lineRule="auto"/>
        <w:jc w:val="both"/>
      </w:pPr>
      <w:r>
        <w:t>число, месяц и год рождения;</w:t>
      </w:r>
    </w:p>
    <w:p w:rsidR="001B2A7A" w:rsidRDefault="001B2A7A" w:rsidP="001B2A7A">
      <w:pPr>
        <w:pStyle w:val="a4"/>
        <w:numPr>
          <w:ilvl w:val="0"/>
          <w:numId w:val="4"/>
        </w:numPr>
        <w:spacing w:line="276" w:lineRule="auto"/>
        <w:jc w:val="both"/>
      </w:pPr>
      <w:r>
        <w:t>место рождения;</w:t>
      </w:r>
    </w:p>
    <w:p w:rsidR="001B2A7A" w:rsidRDefault="001B2A7A" w:rsidP="001B2A7A">
      <w:pPr>
        <w:pStyle w:val="a4"/>
        <w:numPr>
          <w:ilvl w:val="0"/>
          <w:numId w:val="4"/>
        </w:numPr>
        <w:spacing w:line="276" w:lineRule="auto"/>
        <w:jc w:val="both"/>
      </w:pPr>
      <w:r>
        <w:t>гражданство и адрес места жительства (места пребывания) заявителя на территории РФ;</w:t>
      </w:r>
    </w:p>
    <w:p w:rsidR="001B2A7A" w:rsidRDefault="001B2A7A" w:rsidP="001B2A7A">
      <w:pPr>
        <w:pStyle w:val="a4"/>
        <w:numPr>
          <w:ilvl w:val="0"/>
          <w:numId w:val="4"/>
        </w:numPr>
        <w:spacing w:line="276" w:lineRule="auto"/>
        <w:jc w:val="both"/>
      </w:pPr>
      <w:r>
        <w:t>регионы Российской Федерации, в которых прожива</w:t>
      </w:r>
      <w:proofErr w:type="gramStart"/>
      <w:r>
        <w:t>л(</w:t>
      </w:r>
      <w:proofErr w:type="gramEnd"/>
      <w:r>
        <w:t>а) ранее</w:t>
      </w:r>
    </w:p>
    <w:p w:rsidR="001B2A7A" w:rsidRDefault="001B2A7A" w:rsidP="001B2A7A">
      <w:pPr>
        <w:pStyle w:val="a4"/>
        <w:numPr>
          <w:ilvl w:val="0"/>
          <w:numId w:val="3"/>
        </w:numPr>
        <w:spacing w:line="276" w:lineRule="auto"/>
        <w:jc w:val="both"/>
      </w:pPr>
      <w:r>
        <w:t>Копии заполненных страниц паспорта</w:t>
      </w:r>
    </w:p>
    <w:p w:rsidR="001B2A7A" w:rsidRDefault="001B2A7A" w:rsidP="001B2A7A">
      <w:pPr>
        <w:pStyle w:val="a4"/>
        <w:spacing w:line="276" w:lineRule="auto"/>
        <w:ind w:firstLine="567"/>
        <w:jc w:val="both"/>
        <w:rPr>
          <w:sz w:val="26"/>
          <w:szCs w:val="26"/>
        </w:rPr>
      </w:pPr>
    </w:p>
    <w:p w:rsidR="001B2A7A" w:rsidRDefault="001B2A7A" w:rsidP="001B2A7A">
      <w:pPr>
        <w:pStyle w:val="a4"/>
        <w:spacing w:line="276" w:lineRule="auto"/>
        <w:ind w:firstLine="567"/>
        <w:jc w:val="both"/>
        <w:rPr>
          <w:b/>
        </w:rPr>
      </w:pPr>
      <w:r>
        <w:rPr>
          <w:sz w:val="26"/>
          <w:szCs w:val="26"/>
        </w:rPr>
        <w:t>П</w:t>
      </w:r>
      <w:r w:rsidRPr="00584483">
        <w:rPr>
          <w:sz w:val="26"/>
          <w:szCs w:val="26"/>
        </w:rPr>
        <w:t>одробную информацию о порядке предоставления государственных услуг вы можете получить, позвонив по телефонам 246-87-00 и 246-87-57</w:t>
      </w:r>
    </w:p>
    <w:p w:rsidR="001B2A7A" w:rsidRDefault="001B2A7A" w:rsidP="001B2A7A">
      <w:pPr>
        <w:pStyle w:val="a4"/>
        <w:spacing w:line="276" w:lineRule="auto"/>
        <w:ind w:firstLine="567"/>
        <w:jc w:val="both"/>
        <w:rPr>
          <w:b/>
        </w:rPr>
      </w:pPr>
    </w:p>
    <w:p w:rsidR="001B2A7A" w:rsidRDefault="001B2A7A" w:rsidP="001B2A7A">
      <w:pPr>
        <w:pStyle w:val="a4"/>
        <w:spacing w:line="276" w:lineRule="auto"/>
        <w:ind w:firstLine="567"/>
        <w:jc w:val="both"/>
      </w:pPr>
      <w:r w:rsidRPr="00AA54CE">
        <w:rPr>
          <w:b/>
        </w:rPr>
        <w:t>Вариант 2.</w:t>
      </w:r>
      <w:r>
        <w:t xml:space="preserve"> При обращении на сайт </w:t>
      </w:r>
      <w:r w:rsidRPr="00584483">
        <w:rPr>
          <w:sz w:val="26"/>
          <w:szCs w:val="26"/>
        </w:rPr>
        <w:t>федеральной госуда</w:t>
      </w:r>
      <w:r>
        <w:rPr>
          <w:sz w:val="26"/>
          <w:szCs w:val="26"/>
        </w:rPr>
        <w:t>рственной информационной системы</w:t>
      </w:r>
      <w:r w:rsidRPr="00584483">
        <w:rPr>
          <w:sz w:val="26"/>
          <w:szCs w:val="26"/>
        </w:rPr>
        <w:t xml:space="preserve"> «Единый портал государственных и муниципальных услуг (функций)» (</w:t>
      </w:r>
      <w:hyperlink r:id="rId6" w:history="1">
        <w:r w:rsidRPr="00584483">
          <w:rPr>
            <w:rStyle w:val="a3"/>
            <w:sz w:val="26"/>
            <w:szCs w:val="26"/>
          </w:rPr>
          <w:t>www.gosuslugi.ru</w:t>
        </w:r>
      </w:hyperlink>
      <w:r w:rsidRPr="00584483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1B2A7A" w:rsidRDefault="001B2A7A" w:rsidP="001B2A7A">
      <w:pPr>
        <w:pStyle w:val="a4"/>
        <w:spacing w:line="276" w:lineRule="auto"/>
      </w:pPr>
    </w:p>
    <w:p w:rsidR="001B2A7A" w:rsidRDefault="001B2A7A" w:rsidP="001B2A7A">
      <w:pPr>
        <w:pStyle w:val="a4"/>
        <w:spacing w:line="276" w:lineRule="auto"/>
        <w:ind w:firstLine="567"/>
      </w:pPr>
      <w:r w:rsidRPr="00AA54CE">
        <w:rPr>
          <w:b/>
        </w:rPr>
        <w:t>Вариант 3.</w:t>
      </w:r>
      <w:r>
        <w:t xml:space="preserve"> При обращении государственных и муниципальных органов. </w:t>
      </w:r>
    </w:p>
    <w:p w:rsidR="001B2A7A" w:rsidRDefault="001B2A7A" w:rsidP="001B2A7A">
      <w:pPr>
        <w:pStyle w:val="a4"/>
        <w:spacing w:line="276" w:lineRule="auto"/>
        <w:ind w:firstLine="567"/>
      </w:pPr>
      <w:proofErr w:type="gramStart"/>
      <w:r>
        <w:t>Предоставляются следующие документы</w:t>
      </w:r>
      <w:proofErr w:type="gramEnd"/>
      <w:r>
        <w:t>:</w:t>
      </w:r>
    </w:p>
    <w:p w:rsidR="001B2A7A" w:rsidRDefault="001B2A7A" w:rsidP="001B2A7A">
      <w:pPr>
        <w:pStyle w:val="a4"/>
        <w:numPr>
          <w:ilvl w:val="0"/>
          <w:numId w:val="1"/>
        </w:numPr>
        <w:spacing w:line="276" w:lineRule="auto"/>
      </w:pPr>
      <w:r>
        <w:t xml:space="preserve">Список лиц, подлежащих проверке (приложение №2), </w:t>
      </w:r>
    </w:p>
    <w:p w:rsidR="001B2A7A" w:rsidRDefault="001B2A7A" w:rsidP="001B2A7A">
      <w:pPr>
        <w:pStyle w:val="a4"/>
        <w:numPr>
          <w:ilvl w:val="0"/>
          <w:numId w:val="1"/>
        </w:numPr>
        <w:spacing w:line="276" w:lineRule="auto"/>
      </w:pPr>
      <w:r>
        <w:t>Заверенное государственным или муниципальным органом письменное согласие гражданина на обработку персональных данных</w:t>
      </w:r>
    </w:p>
    <w:p w:rsidR="001B2A7A" w:rsidRDefault="001B2A7A" w:rsidP="001B2A7A">
      <w:pPr>
        <w:pStyle w:val="a4"/>
        <w:numPr>
          <w:ilvl w:val="0"/>
          <w:numId w:val="1"/>
        </w:numPr>
        <w:spacing w:line="276" w:lineRule="auto"/>
      </w:pPr>
      <w:r>
        <w:t>Выписка из приказа или копия заявления о приеме на работу</w:t>
      </w:r>
    </w:p>
    <w:p w:rsidR="001B2A7A" w:rsidRDefault="001B2A7A" w:rsidP="001B2A7A">
      <w:pPr>
        <w:pStyle w:val="a4"/>
        <w:spacing w:line="276" w:lineRule="auto"/>
      </w:pPr>
    </w:p>
    <w:p w:rsidR="001B2A7A" w:rsidRDefault="001B2A7A" w:rsidP="001B2A7A">
      <w:pPr>
        <w:pStyle w:val="a4"/>
        <w:spacing w:line="276" w:lineRule="auto"/>
        <w:ind w:firstLine="567"/>
      </w:pPr>
      <w:r>
        <w:t xml:space="preserve">По истечению срока исполнения и положительном </w:t>
      </w:r>
      <w:proofErr w:type="gramStart"/>
      <w:r>
        <w:t>решении</w:t>
      </w:r>
      <w:proofErr w:type="gramEnd"/>
      <w:r>
        <w:t xml:space="preserve"> выдается справка.</w:t>
      </w:r>
    </w:p>
    <w:p w:rsidR="001B2A7A" w:rsidRDefault="001B2A7A" w:rsidP="001B2A7A">
      <w:pPr>
        <w:pStyle w:val="a4"/>
        <w:spacing w:line="276" w:lineRule="auto"/>
        <w:rPr>
          <w:b/>
        </w:rPr>
      </w:pPr>
    </w:p>
    <w:p w:rsidR="001B2A7A" w:rsidRPr="008C1789" w:rsidRDefault="001B2A7A" w:rsidP="001B2A7A">
      <w:pPr>
        <w:pStyle w:val="a4"/>
        <w:spacing w:line="276" w:lineRule="auto"/>
        <w:rPr>
          <w:b/>
        </w:rPr>
      </w:pPr>
      <w:r w:rsidRPr="008C1789">
        <w:rPr>
          <w:b/>
        </w:rPr>
        <w:t>Оформление справки:</w:t>
      </w:r>
    </w:p>
    <w:p w:rsidR="001B2A7A" w:rsidRDefault="001B2A7A" w:rsidP="001B2A7A">
      <w:pPr>
        <w:pStyle w:val="a4"/>
        <w:spacing w:line="276" w:lineRule="auto"/>
        <w:ind w:firstLine="567"/>
        <w:jc w:val="both"/>
      </w:pPr>
      <w:r>
        <w:t>Справки оформляются на бланках строгой отчетности, визируются исполнителями и представляются руководству ГИАЦ МВД России, МВД, ГУВД, УВД по субъектам Российской Федерации на подпись. Подписанные справки заверяются гербовой печатью.</w:t>
      </w:r>
    </w:p>
    <w:p w:rsidR="001B2A7A" w:rsidRDefault="001B2A7A" w:rsidP="001B2A7A">
      <w:pPr>
        <w:pStyle w:val="a4"/>
        <w:spacing w:line="276" w:lineRule="auto"/>
        <w:ind w:firstLine="567"/>
        <w:jc w:val="both"/>
      </w:pPr>
      <w:r>
        <w:t>При отсутствии сведений о судимости справки оформляются на бланке серии</w:t>
      </w:r>
      <w:proofErr w:type="gramStart"/>
      <w:r>
        <w:t xml:space="preserve"> А</w:t>
      </w:r>
      <w:proofErr w:type="gramEnd"/>
      <w:r>
        <w:t>, при наличии неснятой или непогашенной судимости — на бланке серии Б.</w:t>
      </w:r>
    </w:p>
    <w:p w:rsidR="001B2A7A" w:rsidRDefault="001B2A7A" w:rsidP="001B2A7A">
      <w:pPr>
        <w:pStyle w:val="a4"/>
        <w:spacing w:line="276" w:lineRule="auto"/>
        <w:jc w:val="both"/>
      </w:pPr>
    </w:p>
    <w:p w:rsidR="001B2A7A" w:rsidRPr="008C1789" w:rsidRDefault="001B2A7A" w:rsidP="001B2A7A">
      <w:pPr>
        <w:pStyle w:val="a4"/>
        <w:spacing w:line="276" w:lineRule="auto"/>
        <w:jc w:val="both"/>
        <w:rPr>
          <w:b/>
        </w:rPr>
      </w:pPr>
      <w:r w:rsidRPr="008C1789">
        <w:rPr>
          <w:b/>
        </w:rPr>
        <w:t>Выдача справки.</w:t>
      </w:r>
    </w:p>
    <w:p w:rsidR="001B2A7A" w:rsidRDefault="001B2A7A" w:rsidP="001B2A7A">
      <w:pPr>
        <w:pStyle w:val="a4"/>
        <w:spacing w:line="276" w:lineRule="auto"/>
        <w:ind w:firstLine="567"/>
        <w:jc w:val="both"/>
      </w:pPr>
      <w:r>
        <w:t xml:space="preserve">Справки о наличии (отсутствии) судимости предоставляются заявителю на личном приеме сотрудниками, осуществляющими прием граждан, под роспись при предъявлении паспорта или уполномоченному заявителем лицу при наличии доверенности. </w:t>
      </w:r>
    </w:p>
    <w:p w:rsidR="001B2A7A" w:rsidRDefault="001B2A7A" w:rsidP="001B2A7A">
      <w:pPr>
        <w:pStyle w:val="a4"/>
        <w:spacing w:line="276" w:lineRule="auto"/>
        <w:ind w:firstLine="567"/>
        <w:jc w:val="both"/>
      </w:pPr>
      <w:r>
        <w:t>Не востребованные заявителями справки о наличии (отсутствии) судимости по истечении 2-х месяцев со дня окончания установленного срока рассмотрения заявлений списываются в дело с пометкой «справка заявителем не востребована».</w:t>
      </w:r>
    </w:p>
    <w:p w:rsidR="001B2A7A" w:rsidRDefault="001B2A7A" w:rsidP="001B2A7A">
      <w:pPr>
        <w:pStyle w:val="a4"/>
        <w:spacing w:line="276" w:lineRule="auto"/>
        <w:ind w:firstLine="567"/>
        <w:jc w:val="both"/>
      </w:pPr>
      <w:r>
        <w:t>При невозможности личного присутствия заявителя в ГИАЦ МВД России, МВД, ГУВД, УВД по субъектам Российской Федерации оформленные справки сдаются в секретариат и направляются почтой в орган внутренних дел по месту жительства для вручения заявителю либо его доверенному лицу. О направлении указанной справки в орган внутренних дел по месту жительства заявитель уведомляется письменно.</w:t>
      </w:r>
    </w:p>
    <w:p w:rsidR="00881A56" w:rsidRDefault="001B2A7A" w:rsidP="001B2A7A">
      <w:r>
        <w:t>Сведения о наличии (отсутствии) судимости по заявлениям граждан, находящихся за пределами территории Российской Федерации, предоставляются через Министерство иностранных дел Российской Федерации</w:t>
      </w:r>
      <w:bookmarkStart w:id="0" w:name="_GoBack"/>
      <w:bookmarkEnd w:id="0"/>
    </w:p>
    <w:sectPr w:rsidR="00881A56" w:rsidSect="001B2A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861A8"/>
    <w:multiLevelType w:val="hybridMultilevel"/>
    <w:tmpl w:val="851E57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91468F6"/>
    <w:multiLevelType w:val="hybridMultilevel"/>
    <w:tmpl w:val="CAF6FE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AE95B0F"/>
    <w:multiLevelType w:val="hybridMultilevel"/>
    <w:tmpl w:val="4AAE8A0C"/>
    <w:lvl w:ilvl="0" w:tplc="19FC40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B3031A6"/>
    <w:multiLevelType w:val="multilevel"/>
    <w:tmpl w:val="0214353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A7A"/>
    <w:rsid w:val="001B2A7A"/>
    <w:rsid w:val="0088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A7A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B2A7A"/>
    <w:rPr>
      <w:color w:val="000000"/>
      <w:u w:val="single"/>
    </w:rPr>
  </w:style>
  <w:style w:type="paragraph" w:styleId="a4">
    <w:name w:val="No Spacing"/>
    <w:uiPriority w:val="1"/>
    <w:qFormat/>
    <w:rsid w:val="001B2A7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A7A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B2A7A"/>
    <w:rPr>
      <w:color w:val="000000"/>
      <w:u w:val="single"/>
    </w:rPr>
  </w:style>
  <w:style w:type="paragraph" w:styleId="a4">
    <w:name w:val="No Spacing"/>
    <w:uiPriority w:val="1"/>
    <w:qFormat/>
    <w:rsid w:val="001B2A7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2014-03-04T11:28:00Z</dcterms:created>
  <dcterms:modified xsi:type="dcterms:W3CDTF">2014-03-04T11:29:00Z</dcterms:modified>
</cp:coreProperties>
</file>